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37B" w:rsidRPr="00F83611" w:rsidRDefault="00ED437B" w:rsidP="00ED437B">
      <w:pPr>
        <w:widowControl/>
        <w:adjustRightInd w:val="0"/>
        <w:snapToGrid w:val="0"/>
        <w:spacing w:line="800" w:lineRule="exact"/>
        <w:jc w:val="center"/>
        <w:rPr>
          <w:rFonts w:eastAsia="黑体"/>
          <w:b/>
          <w:spacing w:val="36"/>
          <w:sz w:val="52"/>
        </w:rPr>
      </w:pPr>
      <w:r>
        <w:rPr>
          <w:rFonts w:eastAsia="黑体" w:hint="eastAsia"/>
          <w:b/>
          <w:spacing w:val="36"/>
          <w:sz w:val="52"/>
        </w:rPr>
        <w:t>中国矿业大学教务部</w:t>
      </w:r>
    </w:p>
    <w:p w:rsidR="00ED437B" w:rsidRPr="00F166B3" w:rsidRDefault="00ED437B" w:rsidP="00ED437B">
      <w:pPr>
        <w:adjustRightInd w:val="0"/>
        <w:snapToGrid w:val="0"/>
        <w:spacing w:line="600" w:lineRule="exact"/>
        <w:jc w:val="center"/>
        <w:rPr>
          <w:rFonts w:eastAsia="楷体_GB2312"/>
          <w:sz w:val="32"/>
        </w:rPr>
      </w:pPr>
      <w:r>
        <w:rPr>
          <w:rFonts w:eastAsia="楷体_GB2312" w:hint="eastAsia"/>
          <w:sz w:val="32"/>
        </w:rPr>
        <w:t>教务通知</w:t>
      </w:r>
      <w:r>
        <w:rPr>
          <w:rFonts w:eastAsia="楷体_GB2312"/>
          <w:sz w:val="32"/>
        </w:rPr>
        <w:t>(201</w:t>
      </w:r>
      <w:r>
        <w:rPr>
          <w:rFonts w:eastAsia="楷体_GB2312" w:hint="eastAsia"/>
          <w:sz w:val="32"/>
        </w:rPr>
        <w:t>6</w:t>
      </w:r>
      <w:r>
        <w:rPr>
          <w:rFonts w:eastAsia="楷体_GB2312"/>
          <w:sz w:val="32"/>
        </w:rPr>
        <w:t>)</w:t>
      </w:r>
      <w:r>
        <w:rPr>
          <w:rFonts w:eastAsia="楷体_GB2312" w:hint="eastAsia"/>
          <w:sz w:val="32"/>
        </w:rPr>
        <w:t>第</w:t>
      </w:r>
      <w:r>
        <w:rPr>
          <w:rFonts w:eastAsia="楷体_GB2312" w:hint="eastAsia"/>
          <w:sz w:val="32"/>
        </w:rPr>
        <w:t xml:space="preserve"> </w:t>
      </w:r>
      <w:r>
        <w:rPr>
          <w:rFonts w:eastAsia="楷体_GB2312" w:hint="eastAsia"/>
          <w:sz w:val="32"/>
        </w:rPr>
        <w:t>号</w:t>
      </w:r>
    </w:p>
    <w:p w:rsidR="00933AFF" w:rsidRPr="00F9073D" w:rsidRDefault="00ED437B" w:rsidP="00C47ED6">
      <w:pPr>
        <w:shd w:val="clear" w:color="auto" w:fill="FFFFFF"/>
        <w:spacing w:before="100" w:beforeAutospacing="1" w:after="100" w:afterAutospacing="1"/>
        <w:ind w:leftChars="300" w:left="3511" w:hangingChars="800" w:hanging="2881"/>
        <w:jc w:val="left"/>
        <w:outlineLvl w:val="1"/>
        <w:rPr>
          <w:rFonts w:ascii="方正小标宋简体" w:eastAsia="方正小标宋简体" w:hAnsiTheme="majorEastAsia" w:cs="宋体"/>
          <w:b/>
          <w:color w:val="000000"/>
          <w:kern w:val="0"/>
          <w:sz w:val="36"/>
          <w:szCs w:val="36"/>
        </w:rPr>
      </w:pPr>
      <w:r w:rsidRPr="00F9073D">
        <w:rPr>
          <w:rFonts w:ascii="方正小标宋简体" w:eastAsia="方正小标宋简体" w:hAnsiTheme="majorEastAsia" w:cs="宋体" w:hint="eastAsia"/>
          <w:b/>
          <w:i/>
          <w:noProof/>
          <w:color w:val="000000"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25289D5B" wp14:editId="22297591">
                <wp:simplePos x="0" y="0"/>
                <wp:positionH relativeFrom="column">
                  <wp:posOffset>-76200</wp:posOffset>
                </wp:positionH>
                <wp:positionV relativeFrom="paragraph">
                  <wp:posOffset>101600</wp:posOffset>
                </wp:positionV>
                <wp:extent cx="6143625" cy="2540"/>
                <wp:effectExtent l="0" t="19050" r="9525" b="35560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43625" cy="254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4" o:spid="_x0000_s1026" style="position:absolute;left:0;text-align:lef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8pt" to="477.7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1O9QQIAAEwEAAAOAAAAZHJzL2Uyb0RvYy54bWysVM2O0zAQviPxDpbvbZI2Ld1o0xVqWi4L&#10;rLQLd9d2GgvHtmy3aYV4BV4AiRucOHLnbVgeg7H7QxcuCJHDZGzPfPlm5nMur7atRBtundCqxFk/&#10;xYgrqplQqxK/ulv0Jhg5TxQjUite4h13+Gr6+NFlZwo+0I2WjFsEIMoVnSlx470pksTRhrfE9bXh&#10;Cg5rbVviYWlXCbOkA/RWJoM0HSedtsxYTblzsFvtD/E04tc1p/5lXTvukSwxcPPR2miXwSbTS1Ks&#10;LDGNoAca5B9YtEQo+OgJqiKeoLUVf0C1glrtdO37VLeJrmtBeawBqsnS36q5bYjhsRZojjOnNrn/&#10;B0tfbG4sEqzEOUaKtDCi+w9fv7//9OPbR7D3Xz6jPDSpM66A2Jm6saFMulW35lrTNw4pPWuIWvFI&#10;9m5nACELGcmDlLBwBj617J5rBjFk7XXs2La2LaqlMK9DYgCHrqBtHNHuNCK+9YjC5jjLh+PBCCMK&#10;Z4NRHieYkCKghFxjnX/GdYuCU2IpVGggKcjm2vnA6ldI2FZ6IaSMIpAKdSUeTrIUdEJbAy1hSxmT&#10;nZaChcCQ4uxqOZMWbUiQVHxiuXByHmb1WrEI3HDC5gffEyH3PhCRKuBBZUDt4O018/YivZhP5pO8&#10;lw/G816eVlXv6WKW98aL7MmoGlazWZW9C9SyvGgEY1wFdkf9Zvnf6eNwk/bKOyn41JLkIXrsHZA9&#10;viPpOOQw171Clprtbuxx+CDZGHy4XuFOnK/BP/8JTH8CAAD//wMAUEsDBBQABgAIAAAAIQCGK6ZN&#10;3AAAAAkBAAAPAAAAZHJzL2Rvd25yZXYueG1sTI9BT8MwDIXvSPsPkSdx29JV6wSl6TQh2J0yades&#10;8dqKxglNupZ/j3eCk2W/p+fvFfvZ9uKGQ+gcKdisExBItTMdNQpOn++rJxAhajK6d4QKfjDAvlw8&#10;FDo3bqIPvFWxERxCIdcK2hh9LmWoW7Q6rJ1HYu3qBqsjr0MjzaAnDre9TJNkJ63uiD+02uNri/VX&#10;NVoFqT8cJze+tb7S8XySyfW4/ZZKPS7nwwuIiHP8M8Mdn9GhZKaLG8kE0StYbVLuElnY8WTDc5Zl&#10;IC73wxZkWcj/DcpfAAAA//8DAFBLAQItABQABgAIAAAAIQC2gziS/gAAAOEBAAATAAAAAAAAAAAA&#10;AAAAAAAAAABbQ29udGVudF9UeXBlc10ueG1sUEsBAi0AFAAGAAgAAAAhADj9If/WAAAAlAEAAAsA&#10;AAAAAAAAAAAAAAAALwEAAF9yZWxzLy5yZWxzUEsBAi0AFAAGAAgAAAAhAP6nU71BAgAATAQAAA4A&#10;AAAAAAAAAAAAAAAALgIAAGRycy9lMm9Eb2MueG1sUEsBAi0AFAAGAAgAAAAhAIYrpk3cAAAACQEA&#10;AA8AAAAAAAAAAAAAAAAAmwQAAGRycy9kb3ducmV2LnhtbFBLBQYAAAAABAAEAPMAAACkBQAAAAA=&#10;" o:allowincell="f" strokeweight="3pt">
                <v:stroke linestyle="thinThin"/>
              </v:line>
            </w:pict>
          </mc:Fallback>
        </mc:AlternateContent>
      </w:r>
      <w:r w:rsidRPr="00F9073D">
        <w:rPr>
          <w:rFonts w:ascii="方正小标宋简体" w:eastAsia="方正小标宋简体" w:hAnsiTheme="majorEastAsia" w:cs="宋体" w:hint="eastAsia"/>
          <w:b/>
          <w:i/>
          <w:noProof/>
          <w:color w:val="000000"/>
          <w:kern w:val="0"/>
          <w:sz w:val="36"/>
          <w:szCs w:val="36"/>
        </w:rPr>
        <mc:AlternateContent>
          <mc:Choice Requires="wps">
            <w:drawing>
              <wp:anchor distT="4294967295" distB="4294967295" distL="114299" distR="114299" simplePos="0" relativeHeight="251661312" behindDoc="0" locked="0" layoutInCell="0" allowOverlap="1" wp14:anchorId="2B8FF66C" wp14:editId="4CED504B">
                <wp:simplePos x="0" y="0"/>
                <wp:positionH relativeFrom="column">
                  <wp:posOffset>2600324</wp:posOffset>
                </wp:positionH>
                <wp:positionV relativeFrom="paragraph">
                  <wp:posOffset>154304</wp:posOffset>
                </wp:positionV>
                <wp:extent cx="0" cy="0"/>
                <wp:effectExtent l="0" t="0" r="0" b="0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" o:spid="_x0000_s1026" style="position:absolute;left:0;text-align:left;z-index:25166131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4.75pt,12.15pt" to="204.7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8w+JwIAAC0EAAAOAAAAZHJzL2Uyb0RvYy54bWysU0Gu0zAQ3SNxB8v7NkmbljZq+oWSls0H&#10;Kv3PAVzbaSwc27LdphXiClwAiR2sWLLnNnyOge00VT9sECILZzwzfn4z87y4OTYcHKg2TIocJsMY&#10;AiqwJEzscvjmfj2YQWAsEgRxKWgOT9TAm+XTJ4tWZXQka8kJ1cCBCJO1Koe1tSqLIoNr2iAzlIoK&#10;F6ykbpB1W72LiEatQ294NIrjadRKTZSWmBrjvGUXhMuAX1UU29dVZagFPIeOmw2rDuvWr9FygbKd&#10;Rqpm+EwD/QOLBjHhLr1AlcgisNfsD6iGYS2NrOwQyyaSVcUwDTW4apL4t2ruaqRoqMU1x6hLm8z/&#10;g8WvDhsNGMnhGAKBGjeih4/ffnz4/PP7J7c+fP0Cxr5JrTKZyy3ERvsy8VHcqVuJ3xogZFEjsaOB&#10;7P1JOYTEn4geHfEbo9xV2/alJC4H7a0MHTtWuvGQrhfgGAZzugyGHi3AnRP33ghl/RGljX1BZQO8&#10;kUPOhO8WytDh1lhPAWV9incLuWach4lzAdocziejSThgJGfEB32a0bttwTU4IK+Z8IV6XOQ6Tcu9&#10;IAGspoiszrZFjHe2u5wLj+eKcHTOVieKd/N4vpqtZukgHU1XgzQuy8HzdZEOpuvk2aQcl0VRJu89&#10;tSTNakYIFZ5dL9Ak/TsBnJ9KJ62LRC9tiB6jh345sv0/kA5T9IPrJLCV5LTR/XSdJkPy+f140V/v&#10;nX39ype/AAAA//8DAFBLAwQUAAYACAAAACEAHucUUNsAAAAJAQAADwAAAGRycy9kb3ducmV2Lnht&#10;bEyPTU/DMAyG70j8h8hIXKYtofsQdE0nBPTGZQPE1Wu8tqJxuibbCr+eoB3G0a8fvX6crQbbiiP1&#10;vnGs4W6iQBCXzjRcaXh/K8b3IHxANtg6Jg3f5GGVX19lmBp34jUdN6ESsYR9ihrqELpUSl/WZNFP&#10;XEccdzvXWwxx7CtpejzFctvKRKmFtNhwvFBjR081lV+bg9Xgiw/aFz+jcqQ+p5WjZP/8+oJa394M&#10;j0sQgYZwgeFPP6pDHp227sDGi1bDTD3MI6ohmU1BROAcbM+BzDP5/4P8FwAA//8DAFBLAQItABQA&#10;BgAIAAAAIQC2gziS/gAAAOEBAAATAAAAAAAAAAAAAAAAAAAAAABbQ29udGVudF9UeXBlc10ueG1s&#10;UEsBAi0AFAAGAAgAAAAhADj9If/WAAAAlAEAAAsAAAAAAAAAAAAAAAAALwEAAF9yZWxzLy5yZWxz&#10;UEsBAi0AFAAGAAgAAAAhAEmrzD4nAgAALQQAAA4AAAAAAAAAAAAAAAAALgIAAGRycy9lMm9Eb2Mu&#10;eG1sUEsBAi0AFAAGAAgAAAAhAB7nFFDbAAAACQEAAA8AAAAAAAAAAAAAAAAAgQQAAGRycy9kb3du&#10;cmV2LnhtbFBLBQYAAAAABAAEAPMAAACJBQAAAAA=&#10;" o:allowincell="f"/>
            </w:pict>
          </mc:Fallback>
        </mc:AlternateContent>
      </w:r>
      <w:r w:rsidRPr="00F9073D">
        <w:rPr>
          <w:rFonts w:ascii="方正小标宋简体" w:eastAsia="方正小标宋简体" w:hAnsiTheme="majorEastAsia" w:cs="宋体" w:hint="eastAsia"/>
          <w:b/>
          <w:i/>
          <w:noProof/>
          <w:color w:val="000000"/>
          <w:kern w:val="0"/>
          <w:sz w:val="36"/>
          <w:szCs w:val="36"/>
        </w:rPr>
        <mc:AlternateContent>
          <mc:Choice Requires="wps">
            <w:drawing>
              <wp:anchor distT="4294967295" distB="4294967295" distL="114299" distR="114299" simplePos="0" relativeHeight="251660288" behindDoc="0" locked="0" layoutInCell="0" allowOverlap="1" wp14:anchorId="472E3CE4" wp14:editId="53E2C308">
                <wp:simplePos x="0" y="0"/>
                <wp:positionH relativeFrom="column">
                  <wp:posOffset>2600324</wp:posOffset>
                </wp:positionH>
                <wp:positionV relativeFrom="paragraph">
                  <wp:posOffset>154304</wp:posOffset>
                </wp:positionV>
                <wp:extent cx="0" cy="0"/>
                <wp:effectExtent l="0" t="0" r="0" b="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" o:spid="_x0000_s1026" style="position:absolute;left:0;text-align:left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4.75pt,12.15pt" to="204.7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n0IJwIAAC0EAAAOAAAAZHJzL2Uyb0RvYy54bWysU82O0zAQviPxDpbvbX5IlzZqukJJy2WB&#10;Srs8gGs7jYVjW7bbtEK8Ai+AtDc4ceTO27A8BrbTVF24IEQOznhm/Pmbmc/z60PLwZ5qw6QoYDKO&#10;IaACS8LEtoBv71ajKQTGIkEQl4IW8EgNvF48fTLvVE5T2UhOqAYORJi8UwVsrFV5FBnc0BaZsVRU&#10;uGAtdYus2+ptRDTqHHrLozSOr6JOaqK0xNQY5636IFwE/Lqm2L6pa0Mt4AV03GxYdVg3fo0Wc5Rv&#10;NVINwyca6B9YtIgJd+kZqkIWgZ1mf0C1DGtpZG3HWLaRrGuGaajBVZPEv1Vz2yBFQy2uOUad22T+&#10;Hyx+vV9rwEgBUwgEat2IHj59+/Hx88/v9259+PoFpL5JnTK5yy3FWvsy8UHcqhuJ3xkgZNkgsaWB&#10;7N1ROYTEn4geHfEbo9xVm+6VJC4H7awMHTvUuvWQrhfgEAZzPA+GHizAvRMP3gjlwxGljX1JZQu8&#10;UUDOhO8WytH+xlhPAeVDincLuWKch4lzAboCzibpJBwwkjPigz7N6O2m5BrskddM+EI9LnKZpuVO&#10;kADWUESWJ9sixnvbXc6Fx3NFODonqxfF+1k8W06X02yUpVfLURZX1ejFqsxGV6vk+aR6VpVllXzw&#10;1JIsbxghVHh2g0CT7O8EcHoqvbTOEj23IXqMHvrlyA7/QDpM0Q+ul8BGkuNaD9N1mgzJp/fjRX+5&#10;d/blK1/8AgAA//8DAFBLAwQUAAYACAAAACEAHucUUNsAAAAJAQAADwAAAGRycy9kb3ducmV2Lnht&#10;bEyPTU/DMAyG70j8h8hIXKYtofsQdE0nBPTGZQPE1Wu8tqJxuibbCr+eoB3G0a8fvX6crQbbiiP1&#10;vnGs4W6iQBCXzjRcaXh/K8b3IHxANtg6Jg3f5GGVX19lmBp34jUdN6ESsYR9ihrqELpUSl/WZNFP&#10;XEccdzvXWwxx7CtpejzFctvKRKmFtNhwvFBjR081lV+bg9Xgiw/aFz+jcqQ+p5WjZP/8+oJa394M&#10;j0sQgYZwgeFPP6pDHp227sDGi1bDTD3MI6ohmU1BROAcbM+BzDP5/4P8FwAA//8DAFBLAQItABQA&#10;BgAIAAAAIQC2gziS/gAAAOEBAAATAAAAAAAAAAAAAAAAAAAAAABbQ29udGVudF9UeXBlc10ueG1s&#10;UEsBAi0AFAAGAAgAAAAhADj9If/WAAAAlAEAAAsAAAAAAAAAAAAAAAAALwEAAF9yZWxzLy5yZWxz&#10;UEsBAi0AFAAGAAgAAAAhAL46fQgnAgAALQQAAA4AAAAAAAAAAAAAAAAALgIAAGRycy9lMm9Eb2Mu&#10;eG1sUEsBAi0AFAAGAAgAAAAhAB7nFFDbAAAACQEAAA8AAAAAAAAAAAAAAAAAgQQAAGRycy9kb3du&#10;cmV2LnhtbFBLBQYAAAAABAAEAPMAAACJBQAAAAA=&#10;" o:allowincell="f"/>
            </w:pict>
          </mc:Fallback>
        </mc:AlternateContent>
      </w:r>
      <w:r w:rsidRPr="00F9073D">
        <w:rPr>
          <w:rFonts w:ascii="方正小标宋简体" w:eastAsia="方正小标宋简体" w:hAnsiTheme="majorEastAsia" w:cs="宋体" w:hint="eastAsia"/>
          <w:b/>
          <w:i/>
          <w:noProof/>
          <w:color w:val="000000"/>
          <w:kern w:val="0"/>
          <w:sz w:val="36"/>
          <w:szCs w:val="36"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0" allowOverlap="1" wp14:anchorId="3D60D955" wp14:editId="477E5A09">
                <wp:simplePos x="0" y="0"/>
                <wp:positionH relativeFrom="column">
                  <wp:posOffset>2600324</wp:posOffset>
                </wp:positionH>
                <wp:positionV relativeFrom="paragraph">
                  <wp:posOffset>154304</wp:posOffset>
                </wp:positionV>
                <wp:extent cx="0" cy="0"/>
                <wp:effectExtent l="0" t="0" r="0" b="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4.75pt,12.15pt" to="204.7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K9TJwIAAC0EAAAOAAAAZHJzL2Uyb0RvYy54bWysU02O0zAY3SNxByv7NklJhzZqOkJJy2aA&#10;SjMcwLWdxsKxLdttWiGuwAWQZgcrluy5DcMx+Oy0hcIGIbpw/fP88r73Pc+u961AO2YsV7KI0mES&#10;ISaJolxuiuj13XIwiZB1WFIslGRFdGA2up4/fjTrdM5GqlGCMoOARNq800XUOKfzOLakYS22Q6WZ&#10;hMNamRY7WJpNTA3ugL0V8ShJruJOGaqNIsxa2K36w2ge+OuaEfeqri1zSBQRaHNhNGFc+zGez3C+&#10;MVg3nBxl4H9Q0WIu4aNnqgo7jLaG/0HVcmKUVbUbEtXGqq45YaEGqCZNfqvmtsGahVrAHKvPNtn/&#10;R0te7lYGcQq9i5DELbTo4cOXb+8/fv96D+PD508o9SZ12uaALeXK+DLJXt7qG0XeWCRV2WC5YUHs&#10;3UEDQ7gRX1zxC6vhU+vuhaKAwVungmP72rSeErxA+9CYw7kxbO8Q6TfJaTfG+emKNtY9Z6pFflJE&#10;gkvvFs7x7sY6EA3QE8RvS7XkQoSOC4m6IpqOR+NwwSrBqT/0MGs261IYtMM+M+HnHQCyC5hRW0kD&#10;WcMwXRznDnPRzwEvpOeDIkDOcdaH4u00mS4mi0k2yEZXi0GWVNXg2bLMBlfL9Om4elKVZZW+89LS&#10;LG84pUx6daeAptnfBeD4VPponSN6tiG+ZA8lgtjTfxAduugb10dgrehhZbwbvqGQyQA+vh8f+l/X&#10;AfXzlc9/AAAA//8DAFBLAwQUAAYACAAAACEAHucUUNsAAAAJAQAADwAAAGRycy9kb3ducmV2Lnht&#10;bEyPTU/DMAyG70j8h8hIXKYtofsQdE0nBPTGZQPE1Wu8tqJxuibbCr+eoB3G0a8fvX6crQbbiiP1&#10;vnGs4W6iQBCXzjRcaXh/K8b3IHxANtg6Jg3f5GGVX19lmBp34jUdN6ESsYR9ihrqELpUSl/WZNFP&#10;XEccdzvXWwxx7CtpejzFctvKRKmFtNhwvFBjR081lV+bg9Xgiw/aFz+jcqQ+p5WjZP/8+oJa394M&#10;j0sQgYZwgeFPP6pDHp227sDGi1bDTD3MI6ohmU1BROAcbM+BzDP5/4P8FwAA//8DAFBLAQItABQA&#10;BgAIAAAAIQC2gziS/gAAAOEBAAATAAAAAAAAAAAAAAAAAAAAAABbQ29udGVudF9UeXBlc10ueG1s&#10;UEsBAi0AFAAGAAgAAAAhADj9If/WAAAAlAEAAAsAAAAAAAAAAAAAAAAALwEAAF9yZWxzLy5yZWxz&#10;UEsBAi0AFAAGAAgAAAAhAKeIr1MnAgAALQQAAA4AAAAAAAAAAAAAAAAALgIAAGRycy9lMm9Eb2Mu&#10;eG1sUEsBAi0AFAAGAAgAAAAhAB7nFFDbAAAACQEAAA8AAAAAAAAAAAAAAAAAgQQAAGRycy9kb3du&#10;cmV2LnhtbFBLBQYAAAAABAAEAPMAAACJBQAAAAA=&#10;" o:allowincell="f"/>
            </w:pict>
          </mc:Fallback>
        </mc:AlternateContent>
      </w:r>
      <w:r w:rsidR="00984516" w:rsidRPr="00F9073D">
        <w:rPr>
          <w:rFonts w:ascii="方正小标宋简体" w:eastAsia="方正小标宋简体" w:hAnsiTheme="majorEastAsia" w:cs="宋体" w:hint="eastAsia"/>
          <w:b/>
          <w:color w:val="000000"/>
          <w:kern w:val="0"/>
          <w:sz w:val="36"/>
          <w:szCs w:val="36"/>
        </w:rPr>
        <w:t>关于启动201</w:t>
      </w:r>
      <w:r w:rsidR="00F408DD" w:rsidRPr="00F9073D">
        <w:rPr>
          <w:rFonts w:ascii="方正小标宋简体" w:eastAsia="方正小标宋简体" w:hAnsiTheme="majorEastAsia" w:cs="宋体" w:hint="eastAsia"/>
          <w:b/>
          <w:color w:val="000000"/>
          <w:kern w:val="0"/>
          <w:sz w:val="36"/>
          <w:szCs w:val="36"/>
        </w:rPr>
        <w:t>6</w:t>
      </w:r>
      <w:r w:rsidR="00984516" w:rsidRPr="00F9073D">
        <w:rPr>
          <w:rFonts w:ascii="方正小标宋简体" w:eastAsia="方正小标宋简体" w:hAnsiTheme="majorEastAsia" w:cs="宋体" w:hint="eastAsia"/>
          <w:b/>
          <w:color w:val="000000"/>
          <w:kern w:val="0"/>
          <w:sz w:val="36"/>
          <w:szCs w:val="36"/>
        </w:rPr>
        <w:t>～201</w:t>
      </w:r>
      <w:r w:rsidR="00F408DD" w:rsidRPr="00F9073D">
        <w:rPr>
          <w:rFonts w:ascii="方正小标宋简体" w:eastAsia="方正小标宋简体" w:hAnsiTheme="majorEastAsia" w:cs="宋体" w:hint="eastAsia"/>
          <w:b/>
          <w:color w:val="000000"/>
          <w:kern w:val="0"/>
          <w:sz w:val="36"/>
          <w:szCs w:val="36"/>
        </w:rPr>
        <w:t>7</w:t>
      </w:r>
      <w:r w:rsidR="00984516" w:rsidRPr="00F9073D">
        <w:rPr>
          <w:rFonts w:ascii="方正小标宋简体" w:eastAsia="方正小标宋简体" w:hAnsiTheme="majorEastAsia" w:cs="宋体" w:hint="eastAsia"/>
          <w:b/>
          <w:color w:val="000000"/>
          <w:kern w:val="0"/>
          <w:sz w:val="36"/>
          <w:szCs w:val="36"/>
        </w:rPr>
        <w:t>学年第</w:t>
      </w:r>
      <w:r w:rsidR="00F408DD" w:rsidRPr="00F9073D">
        <w:rPr>
          <w:rFonts w:ascii="方正小标宋简体" w:eastAsia="方正小标宋简体" w:hAnsiTheme="majorEastAsia" w:cs="宋体" w:hint="eastAsia"/>
          <w:b/>
          <w:color w:val="000000"/>
          <w:kern w:val="0"/>
          <w:sz w:val="36"/>
          <w:szCs w:val="36"/>
        </w:rPr>
        <w:t>一</w:t>
      </w:r>
      <w:r w:rsidR="00984516" w:rsidRPr="00F9073D">
        <w:rPr>
          <w:rFonts w:ascii="方正小标宋简体" w:eastAsia="方正小标宋简体" w:hAnsiTheme="majorEastAsia" w:cs="宋体" w:hint="eastAsia"/>
          <w:b/>
          <w:color w:val="000000"/>
          <w:kern w:val="0"/>
          <w:sz w:val="36"/>
          <w:szCs w:val="36"/>
        </w:rPr>
        <w:t>学期开放基金</w:t>
      </w:r>
      <w:r w:rsidR="00F9073D" w:rsidRPr="00F9073D">
        <w:rPr>
          <w:rFonts w:ascii="方正小标宋简体" w:eastAsia="方正小标宋简体" w:hAnsiTheme="majorEastAsia" w:cs="宋体" w:hint="eastAsia"/>
          <w:b/>
          <w:color w:val="000000"/>
          <w:kern w:val="0"/>
          <w:sz w:val="36"/>
          <w:szCs w:val="36"/>
        </w:rPr>
        <w:t>I</w:t>
      </w:r>
      <w:r w:rsidR="00984516" w:rsidRPr="00F9073D">
        <w:rPr>
          <w:rFonts w:ascii="方正小标宋简体" w:eastAsia="方正小标宋简体" w:hAnsiTheme="majorEastAsia" w:cs="宋体" w:hint="eastAsia"/>
          <w:b/>
          <w:color w:val="000000"/>
          <w:kern w:val="0"/>
          <w:sz w:val="36"/>
          <w:szCs w:val="36"/>
        </w:rPr>
        <w:t>类</w:t>
      </w:r>
      <w:r w:rsidR="00F9073D" w:rsidRPr="00F9073D">
        <w:rPr>
          <w:rFonts w:ascii="方正小标宋简体" w:eastAsia="方正小标宋简体" w:hAnsiTheme="majorEastAsia" w:cs="宋体" w:hint="eastAsia"/>
          <w:b/>
          <w:color w:val="000000"/>
          <w:kern w:val="0"/>
          <w:sz w:val="36"/>
          <w:szCs w:val="36"/>
        </w:rPr>
        <w:t xml:space="preserve">  项</w:t>
      </w:r>
      <w:r w:rsidR="00984516" w:rsidRPr="00F9073D">
        <w:rPr>
          <w:rFonts w:ascii="方正小标宋简体" w:eastAsia="方正小标宋简体" w:hAnsiTheme="majorEastAsia" w:cs="宋体" w:hint="eastAsia"/>
          <w:b/>
          <w:color w:val="000000"/>
          <w:kern w:val="0"/>
          <w:sz w:val="36"/>
          <w:szCs w:val="36"/>
        </w:rPr>
        <w:t>目的通知</w:t>
      </w:r>
    </w:p>
    <w:p w:rsidR="00984516" w:rsidRPr="00ED4ED0" w:rsidRDefault="00984516" w:rsidP="00ED437B">
      <w:pPr>
        <w:widowControl/>
        <w:spacing w:beforeLines="150" w:before="468" w:afterLines="50" w:after="156"/>
        <w:jc w:val="left"/>
        <w:rPr>
          <w:rFonts w:ascii="仿宋_GB2312" w:eastAsia="仿宋_GB2312" w:hAnsi="黑体" w:cs="宋体"/>
          <w:kern w:val="0"/>
          <w:sz w:val="30"/>
          <w:szCs w:val="30"/>
        </w:rPr>
      </w:pPr>
      <w:r w:rsidRPr="00ED4ED0">
        <w:rPr>
          <w:rFonts w:ascii="仿宋_GB2312" w:eastAsia="仿宋_GB2312" w:hAnsi="黑体" w:cs="宋体" w:hint="eastAsia"/>
          <w:kern w:val="0"/>
          <w:sz w:val="30"/>
          <w:szCs w:val="30"/>
        </w:rPr>
        <w:t>各学院：</w:t>
      </w:r>
    </w:p>
    <w:p w:rsidR="00984516" w:rsidRPr="00ED4ED0" w:rsidRDefault="00CF408A" w:rsidP="00ED437B">
      <w:pPr>
        <w:widowControl/>
        <w:shd w:val="clear" w:color="auto" w:fill="FFFFFF"/>
        <w:spacing w:beforeLines="50" w:before="156" w:afterLines="50" w:after="156"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为</w:t>
      </w:r>
      <w:r w:rsidR="003410F7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加强学生实践</w:t>
      </w:r>
      <w:r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能力</w:t>
      </w:r>
      <w:r w:rsidR="00A27AC9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和创新能力</w:t>
      </w:r>
      <w:r w:rsidR="003410F7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的培养</w:t>
      </w:r>
      <w:r w:rsidR="00A27AC9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，</w:t>
      </w:r>
      <w:r w:rsidR="003410F7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多为学生提供动手机会，提高解决实际问题能力，推动学校实验室开放共享，</w:t>
      </w:r>
      <w:r w:rsidR="00D54488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根据《中国矿业大学实验室开放基金管理办法》</w:t>
      </w:r>
      <w:r w:rsidR="00855418">
        <w:rPr>
          <w:rFonts w:ascii="仿宋_GB2312" w:eastAsia="仿宋_GB2312" w:hAnsi="宋体" w:cs="宋体" w:hint="eastAsia"/>
          <w:kern w:val="0"/>
          <w:sz w:val="30"/>
          <w:szCs w:val="30"/>
        </w:rPr>
        <w:t>（修订版）</w:t>
      </w:r>
      <w:r w:rsidR="008F1E84">
        <w:rPr>
          <w:rFonts w:ascii="仿宋_GB2312" w:eastAsia="仿宋_GB2312" w:hAnsi="宋体" w:cs="宋体" w:hint="eastAsia"/>
          <w:kern w:val="0"/>
          <w:sz w:val="30"/>
          <w:szCs w:val="30"/>
        </w:rPr>
        <w:t>（附件</w:t>
      </w:r>
      <w:r w:rsidR="00C47ED6">
        <w:rPr>
          <w:rFonts w:ascii="仿宋_GB2312" w:eastAsia="仿宋_GB2312" w:hAnsi="宋体" w:cs="宋体" w:hint="eastAsia"/>
          <w:kern w:val="0"/>
          <w:sz w:val="30"/>
          <w:szCs w:val="30"/>
        </w:rPr>
        <w:t>5</w:t>
      </w:r>
      <w:r w:rsidR="008F1E84">
        <w:rPr>
          <w:rFonts w:ascii="仿宋_GB2312" w:eastAsia="仿宋_GB2312" w:hAnsi="宋体" w:cs="宋体" w:hint="eastAsia"/>
          <w:kern w:val="0"/>
          <w:sz w:val="30"/>
          <w:szCs w:val="30"/>
        </w:rPr>
        <w:t>）</w:t>
      </w:r>
      <w:r w:rsidR="00F9073D">
        <w:rPr>
          <w:rFonts w:ascii="仿宋_GB2312" w:eastAsia="仿宋_GB2312" w:hAnsi="宋体" w:cs="宋体" w:hint="eastAsia"/>
          <w:kern w:val="0"/>
          <w:sz w:val="30"/>
          <w:szCs w:val="30"/>
        </w:rPr>
        <w:t>文件精神</w:t>
      </w:r>
      <w:r w:rsidR="00D54488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，</w:t>
      </w:r>
      <w:r w:rsidR="00F9073D">
        <w:rPr>
          <w:rFonts w:ascii="仿宋_GB2312" w:eastAsia="仿宋_GB2312" w:hAnsi="宋体" w:cs="宋体" w:hint="eastAsia"/>
          <w:kern w:val="0"/>
          <w:sz w:val="30"/>
          <w:szCs w:val="30"/>
        </w:rPr>
        <w:t>经研究决定，</w:t>
      </w:r>
      <w:r w:rsidR="00F9073D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学校</w:t>
      </w:r>
      <w:r w:rsidR="00F9073D">
        <w:rPr>
          <w:rFonts w:ascii="仿宋_GB2312" w:eastAsia="仿宋_GB2312" w:hAnsi="宋体" w:cs="宋体" w:hint="eastAsia"/>
          <w:kern w:val="0"/>
          <w:sz w:val="30"/>
          <w:szCs w:val="30"/>
        </w:rPr>
        <w:t>将</w:t>
      </w:r>
      <w:r w:rsidR="00984516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启动201</w:t>
      </w:r>
      <w:r w:rsidR="00F408DD">
        <w:rPr>
          <w:rFonts w:ascii="仿宋_GB2312" w:eastAsia="仿宋_GB2312" w:hAnsi="宋体" w:cs="宋体" w:hint="eastAsia"/>
          <w:kern w:val="0"/>
          <w:sz w:val="30"/>
          <w:szCs w:val="30"/>
        </w:rPr>
        <w:t>6</w:t>
      </w:r>
      <w:r w:rsidR="00984516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～</w:t>
      </w:r>
      <w:r w:rsidR="00F408DD">
        <w:rPr>
          <w:rFonts w:ascii="仿宋_GB2312" w:eastAsia="仿宋_GB2312" w:hAnsi="宋体" w:cs="宋体" w:hint="eastAsia"/>
          <w:kern w:val="0"/>
          <w:sz w:val="30"/>
          <w:szCs w:val="30"/>
        </w:rPr>
        <w:t>2017学年第一</w:t>
      </w:r>
      <w:r w:rsidR="00984516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学期实验室开放基金Ⅰ类项目</w:t>
      </w:r>
      <w:r w:rsidR="00F9073D">
        <w:rPr>
          <w:rFonts w:ascii="仿宋_GB2312" w:eastAsia="仿宋_GB2312" w:hAnsi="宋体" w:cs="宋体" w:hint="eastAsia"/>
          <w:kern w:val="0"/>
          <w:sz w:val="30"/>
          <w:szCs w:val="30"/>
        </w:rPr>
        <w:t>申报工作</w:t>
      </w:r>
      <w:r w:rsidR="00A27AC9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，</w:t>
      </w:r>
      <w:r w:rsidR="00E92235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现将相关事项</w:t>
      </w:r>
      <w:r w:rsidR="00D63005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通知</w:t>
      </w:r>
      <w:r w:rsidR="00E92235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如下：</w:t>
      </w:r>
    </w:p>
    <w:p w:rsidR="007875CD" w:rsidRPr="00ED4ED0" w:rsidRDefault="008F1E84" w:rsidP="00ED437B">
      <w:pPr>
        <w:widowControl/>
        <w:shd w:val="clear" w:color="auto" w:fill="FFFFFF"/>
        <w:spacing w:beforeLines="50" w:before="156" w:afterLines="50" w:after="156"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一</w:t>
      </w:r>
      <w:r w:rsidR="007875CD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、项目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总体</w:t>
      </w:r>
      <w:r w:rsidR="007875CD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要求</w:t>
      </w:r>
    </w:p>
    <w:p w:rsidR="0049554F" w:rsidRPr="00ED4ED0" w:rsidRDefault="0049554F" w:rsidP="00ED437B">
      <w:pPr>
        <w:widowControl/>
        <w:shd w:val="clear" w:color="auto" w:fill="FFFFFF"/>
        <w:spacing w:beforeLines="50" w:before="156" w:afterLines="50" w:after="156"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1.项目内容与学时</w:t>
      </w:r>
    </w:p>
    <w:p w:rsidR="007875CD" w:rsidRPr="00ED4ED0" w:rsidRDefault="0045001B" w:rsidP="00ED437B">
      <w:pPr>
        <w:widowControl/>
        <w:shd w:val="clear" w:color="auto" w:fill="FFFFFF"/>
        <w:spacing w:beforeLines="50" w:before="156" w:afterLines="50" w:after="156"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实验室开放基金Ⅰ类项目，侧重学生的技能训练和技能拓展</w:t>
      </w:r>
      <w:r w:rsidR="00860BD6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。</w:t>
      </w:r>
      <w:r w:rsidR="0013317E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具体的实验项目必须是学生教学计划内没有开设的</w:t>
      </w:r>
      <w:r w:rsidR="00404605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，</w:t>
      </w:r>
      <w:r w:rsidR="00A86A54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每个项目包含</w:t>
      </w:r>
      <w:r w:rsidR="00F408DD">
        <w:rPr>
          <w:rFonts w:ascii="仿宋_GB2312" w:eastAsia="仿宋_GB2312" w:hAnsi="宋体" w:cs="宋体" w:hint="eastAsia"/>
          <w:kern w:val="0"/>
          <w:sz w:val="30"/>
          <w:szCs w:val="30"/>
        </w:rPr>
        <w:t>1</w:t>
      </w:r>
      <w:r w:rsidR="00A86A54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个</w:t>
      </w:r>
      <w:r w:rsidR="00F408DD">
        <w:rPr>
          <w:rFonts w:ascii="仿宋_GB2312" w:eastAsia="仿宋_GB2312" w:hAnsi="宋体" w:cs="宋体" w:hint="eastAsia"/>
          <w:kern w:val="0"/>
          <w:sz w:val="30"/>
          <w:szCs w:val="30"/>
        </w:rPr>
        <w:t>实验</w:t>
      </w:r>
      <w:r w:rsidR="00A86A54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，每个实验的实验时长原则上不超过4学时</w:t>
      </w:r>
      <w:r w:rsidR="00F336A4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。</w:t>
      </w:r>
      <w:r w:rsidR="002A2DB7">
        <w:rPr>
          <w:rFonts w:ascii="仿宋_GB2312" w:eastAsia="仿宋_GB2312" w:hAnsi="宋体" w:cs="宋体" w:hint="eastAsia"/>
          <w:kern w:val="0"/>
          <w:sz w:val="30"/>
          <w:szCs w:val="30"/>
        </w:rPr>
        <w:t>教师或实验技术人员可同时申报多个项目。</w:t>
      </w:r>
      <w:r w:rsidR="0068251D">
        <w:rPr>
          <w:rFonts w:ascii="仿宋_GB2312" w:eastAsia="仿宋_GB2312" w:hAnsi="宋体" w:cs="宋体" w:hint="eastAsia"/>
          <w:kern w:val="0"/>
          <w:sz w:val="30"/>
          <w:szCs w:val="30"/>
        </w:rPr>
        <w:t>项目原则上对全校本科生开放。</w:t>
      </w:r>
    </w:p>
    <w:p w:rsidR="00F336A4" w:rsidRPr="00ED4ED0" w:rsidRDefault="0049554F" w:rsidP="0049554F">
      <w:pPr>
        <w:widowControl/>
        <w:shd w:val="clear" w:color="auto" w:fill="FFFFFF"/>
        <w:spacing w:beforeLines="50" w:before="156" w:afterLines="50" w:after="156"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2.</w:t>
      </w:r>
      <w:r w:rsidR="00F336A4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项目执行时间</w:t>
      </w:r>
    </w:p>
    <w:p w:rsidR="002A2DB7" w:rsidRDefault="00F336A4" w:rsidP="00ED437B">
      <w:pPr>
        <w:widowControl/>
        <w:shd w:val="clear" w:color="auto" w:fill="FFFFFF"/>
        <w:spacing w:beforeLines="50" w:before="156" w:afterLines="50" w:after="156"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本轮基金项目的执行期为</w:t>
      </w:r>
      <w:r w:rsidR="0049554F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2016年</w:t>
      </w:r>
      <w:r w:rsidR="002A2DB7">
        <w:rPr>
          <w:rFonts w:ascii="仿宋_GB2312" w:eastAsia="仿宋_GB2312" w:hAnsi="宋体" w:cs="宋体" w:hint="eastAsia"/>
          <w:kern w:val="0"/>
          <w:sz w:val="30"/>
          <w:szCs w:val="30"/>
        </w:rPr>
        <w:t>9</w:t>
      </w:r>
      <w:r w:rsidR="0049554F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月</w:t>
      </w:r>
      <w:r w:rsidR="002A2DB7">
        <w:rPr>
          <w:rFonts w:ascii="仿宋_GB2312" w:eastAsia="仿宋_GB2312" w:hAnsi="宋体" w:cs="宋体" w:hint="eastAsia"/>
          <w:kern w:val="0"/>
          <w:sz w:val="30"/>
          <w:szCs w:val="30"/>
        </w:rPr>
        <w:t>至2017年1月。</w:t>
      </w:r>
    </w:p>
    <w:p w:rsidR="0049554F" w:rsidRPr="00ED4ED0" w:rsidRDefault="0049554F" w:rsidP="00ED437B">
      <w:pPr>
        <w:widowControl/>
        <w:shd w:val="clear" w:color="auto" w:fill="FFFFFF"/>
        <w:spacing w:beforeLines="50" w:before="156" w:afterLines="50" w:after="156"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ED4ED0">
        <w:rPr>
          <w:rFonts w:ascii="仿宋_GB2312" w:eastAsia="仿宋_GB2312" w:hAnsi="宋体" w:cs="宋体" w:hint="eastAsia"/>
          <w:kern w:val="0"/>
          <w:sz w:val="30"/>
          <w:szCs w:val="30"/>
        </w:rPr>
        <w:lastRenderedPageBreak/>
        <w:t>3.项目执行地点</w:t>
      </w:r>
    </w:p>
    <w:p w:rsidR="00F336A4" w:rsidRPr="00ED4ED0" w:rsidRDefault="00DC0922" w:rsidP="00ED437B">
      <w:pPr>
        <w:widowControl/>
        <w:shd w:val="clear" w:color="auto" w:fill="FFFFFF"/>
        <w:spacing w:beforeLines="50" w:before="156" w:afterLines="50" w:after="156"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所有项目实验</w:t>
      </w:r>
      <w:r w:rsidR="0049554F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均须</w:t>
      </w:r>
      <w:r w:rsidR="00FF194F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安排</w:t>
      </w:r>
      <w:r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在</w:t>
      </w:r>
      <w:r w:rsidR="00FF194F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安装</w:t>
      </w:r>
      <w:r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有门禁监控的实验房间</w:t>
      </w:r>
      <w:r w:rsidR="00FF194F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进行。</w:t>
      </w:r>
    </w:p>
    <w:p w:rsidR="008F1E84" w:rsidRPr="00ED4ED0" w:rsidRDefault="008F1E84" w:rsidP="008F1E84">
      <w:pPr>
        <w:widowControl/>
        <w:shd w:val="clear" w:color="auto" w:fill="FFFFFF"/>
        <w:spacing w:beforeLines="50" w:before="156" w:afterLines="50" w:after="156"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二</w:t>
      </w:r>
      <w:r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、项目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数量分配</w:t>
      </w:r>
    </w:p>
    <w:p w:rsidR="008F1E84" w:rsidRPr="00ED4ED0" w:rsidRDefault="008F1E84" w:rsidP="00F9073D">
      <w:pPr>
        <w:widowControl/>
        <w:shd w:val="clear" w:color="auto" w:fill="FFFFFF"/>
        <w:spacing w:beforeLines="50" w:before="156" w:afterLines="50" w:after="156"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为突出学院办学主体地位，提高学院办学灵活性和自主性，开放基金项目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由</w:t>
      </w:r>
      <w:r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学院自主立项并报教务部审核备案后执行。项目数量由教务部按照以下原则确定：拥有国家级实验教学示范中心的学院分配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20</w:t>
      </w:r>
      <w:r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个，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拥有</w:t>
      </w:r>
      <w:r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省级实验教学示范中心的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15</w:t>
      </w:r>
      <w:r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个，校级的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10</w:t>
      </w:r>
      <w:r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个。各学院具体的项目数量见附件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2</w:t>
      </w:r>
      <w:r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。</w:t>
      </w:r>
    </w:p>
    <w:p w:rsidR="0049554F" w:rsidRPr="00ED4ED0" w:rsidRDefault="0049554F" w:rsidP="00ED437B">
      <w:pPr>
        <w:widowControl/>
        <w:shd w:val="clear" w:color="auto" w:fill="FFFFFF"/>
        <w:spacing w:beforeLines="50" w:before="156" w:afterLines="50" w:after="156"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三</w:t>
      </w:r>
      <w:r w:rsidR="00E3176C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、</w:t>
      </w:r>
      <w:r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项目申报程序</w:t>
      </w:r>
    </w:p>
    <w:p w:rsidR="0049554F" w:rsidRPr="00ED4ED0" w:rsidRDefault="0049554F" w:rsidP="0049554F">
      <w:pPr>
        <w:widowControl/>
        <w:shd w:val="clear" w:color="auto" w:fill="FFFFFF"/>
        <w:spacing w:beforeLines="50" w:before="156" w:afterLines="50" w:after="156"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1．</w:t>
      </w:r>
      <w:r w:rsidR="008F1E84">
        <w:rPr>
          <w:rFonts w:ascii="仿宋_GB2312" w:eastAsia="仿宋_GB2312" w:hAnsi="宋体" w:cs="宋体" w:hint="eastAsia"/>
          <w:kern w:val="0"/>
          <w:sz w:val="30"/>
          <w:szCs w:val="30"/>
        </w:rPr>
        <w:t>教师志愿填报</w:t>
      </w:r>
      <w:r w:rsidR="00BA4000">
        <w:rPr>
          <w:rFonts w:ascii="仿宋_GB2312" w:eastAsia="仿宋_GB2312" w:hAnsi="宋体" w:cs="宋体" w:hint="eastAsia"/>
          <w:kern w:val="0"/>
          <w:sz w:val="30"/>
          <w:szCs w:val="30"/>
        </w:rPr>
        <w:t>《中国矿业大学实验室开放基金申请表》（附件3），</w:t>
      </w:r>
      <w:r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各学院严格按照上述要求，于</w:t>
      </w:r>
      <w:r w:rsidR="002A2DB7">
        <w:rPr>
          <w:rFonts w:ascii="仿宋_GB2312" w:eastAsia="仿宋_GB2312" w:hAnsi="宋体" w:cs="宋体" w:hint="eastAsia"/>
          <w:kern w:val="0"/>
          <w:sz w:val="30"/>
          <w:szCs w:val="30"/>
        </w:rPr>
        <w:t>9</w:t>
      </w:r>
      <w:r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月</w:t>
      </w:r>
      <w:r w:rsidR="002A2DB7">
        <w:rPr>
          <w:rFonts w:ascii="仿宋_GB2312" w:eastAsia="仿宋_GB2312" w:hAnsi="宋体" w:cs="宋体" w:hint="eastAsia"/>
          <w:kern w:val="0"/>
          <w:sz w:val="30"/>
          <w:szCs w:val="30"/>
        </w:rPr>
        <w:t>4</w:t>
      </w:r>
      <w:r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日前完成本学院项目的审查立项工作。</w:t>
      </w:r>
    </w:p>
    <w:p w:rsidR="0049554F" w:rsidRPr="00ED4ED0" w:rsidRDefault="0049554F" w:rsidP="0049554F">
      <w:pPr>
        <w:widowControl/>
        <w:shd w:val="clear" w:color="auto" w:fill="FFFFFF"/>
        <w:spacing w:beforeLines="50" w:before="156" w:afterLines="50" w:after="156"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2、学院</w:t>
      </w:r>
      <w:r w:rsidR="00996D57">
        <w:rPr>
          <w:rFonts w:ascii="仿宋_GB2312" w:eastAsia="仿宋_GB2312" w:hAnsi="宋体" w:cs="宋体" w:hint="eastAsia"/>
          <w:kern w:val="0"/>
          <w:sz w:val="30"/>
          <w:szCs w:val="30"/>
        </w:rPr>
        <w:t>将</w:t>
      </w:r>
      <w:r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立项</w:t>
      </w:r>
      <w:r w:rsidR="002A2DB7">
        <w:rPr>
          <w:rFonts w:ascii="仿宋_GB2312" w:eastAsia="仿宋_GB2312" w:hAnsi="宋体" w:cs="宋体" w:hint="eastAsia"/>
          <w:kern w:val="0"/>
          <w:sz w:val="30"/>
          <w:szCs w:val="30"/>
        </w:rPr>
        <w:t>申请表</w:t>
      </w:r>
      <w:r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纸质文档加盖公章</w:t>
      </w:r>
      <w:r w:rsidR="006A011D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后于</w:t>
      </w:r>
      <w:r w:rsidR="002A2DB7">
        <w:rPr>
          <w:rFonts w:ascii="仿宋_GB2312" w:eastAsia="仿宋_GB2312" w:hAnsi="宋体" w:cs="宋体" w:hint="eastAsia"/>
          <w:kern w:val="0"/>
          <w:sz w:val="30"/>
          <w:szCs w:val="30"/>
        </w:rPr>
        <w:t>9</w:t>
      </w:r>
      <w:r w:rsidR="006A011D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月</w:t>
      </w:r>
      <w:r w:rsidR="002A2DB7">
        <w:rPr>
          <w:rFonts w:ascii="仿宋_GB2312" w:eastAsia="仿宋_GB2312" w:hAnsi="宋体" w:cs="宋体" w:hint="eastAsia"/>
          <w:kern w:val="0"/>
          <w:sz w:val="30"/>
          <w:szCs w:val="30"/>
        </w:rPr>
        <w:t>5日</w:t>
      </w:r>
      <w:r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报送教务部实验室管理办公室（办公楼A314）</w:t>
      </w:r>
      <w:r w:rsidR="006A011D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，电子文档发送至邮箱：</w:t>
      </w:r>
      <w:hyperlink r:id="rId9" w:history="1">
        <w:r w:rsidR="006A011D" w:rsidRPr="00ED4ED0">
          <w:rPr>
            <w:rStyle w:val="a4"/>
            <w:rFonts w:ascii="仿宋_GB2312" w:eastAsia="仿宋_GB2312" w:hAnsi="宋体" w:cs="宋体" w:hint="eastAsia"/>
            <w:color w:val="auto"/>
            <w:kern w:val="0"/>
            <w:sz w:val="30"/>
            <w:szCs w:val="30"/>
          </w:rPr>
          <w:t>jwblab@cumt.edu.cn</w:t>
        </w:r>
      </w:hyperlink>
      <w:r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。</w:t>
      </w:r>
    </w:p>
    <w:p w:rsidR="006A011D" w:rsidRPr="00ED4ED0" w:rsidRDefault="00C04734" w:rsidP="006A011D">
      <w:pPr>
        <w:widowControl/>
        <w:shd w:val="clear" w:color="auto" w:fill="FFFFFF"/>
        <w:spacing w:beforeLines="50" w:before="156" w:afterLines="50" w:after="156"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四</w:t>
      </w:r>
      <w:r w:rsidR="006A011D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、项目</w:t>
      </w:r>
      <w:r w:rsidR="00BA4000">
        <w:rPr>
          <w:rFonts w:ascii="仿宋_GB2312" w:eastAsia="仿宋_GB2312" w:hAnsi="宋体" w:cs="宋体" w:hint="eastAsia"/>
          <w:kern w:val="0"/>
          <w:sz w:val="30"/>
          <w:szCs w:val="30"/>
        </w:rPr>
        <w:t>执</w:t>
      </w:r>
      <w:r w:rsidR="006A011D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行</w:t>
      </w:r>
    </w:p>
    <w:p w:rsidR="006A011D" w:rsidRPr="00ED4ED0" w:rsidRDefault="00996D57" w:rsidP="006A011D">
      <w:pPr>
        <w:widowControl/>
        <w:shd w:val="clear" w:color="auto" w:fill="FFFFFF"/>
        <w:spacing w:beforeLines="50" w:before="156" w:afterLines="50" w:after="156"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教务部</w:t>
      </w:r>
      <w:r w:rsidR="00BA4000">
        <w:rPr>
          <w:rFonts w:ascii="仿宋_GB2312" w:eastAsia="仿宋_GB2312" w:hAnsi="宋体" w:cs="宋体" w:hint="eastAsia"/>
          <w:kern w:val="0"/>
          <w:sz w:val="30"/>
          <w:szCs w:val="30"/>
        </w:rPr>
        <w:t>2个工作日内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没有反馈学院的项目默认通过审核，可以立即执行。</w:t>
      </w:r>
      <w:r w:rsidR="0013317E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所有项目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必须</w:t>
      </w:r>
      <w:r w:rsidR="0013317E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纳入</w:t>
      </w:r>
      <w:r w:rsidR="006A011D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教务部</w:t>
      </w:r>
      <w:r w:rsidR="0013317E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“</w:t>
      </w:r>
      <w:r w:rsidR="006A011D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实践教学系统</w:t>
      </w:r>
      <w:r w:rsidR="0013317E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”管理</w:t>
      </w:r>
      <w:r w:rsidR="006A011D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。项目指导教师要</w:t>
      </w:r>
      <w:r w:rsidR="0013317E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按照要求在“系统”内录入</w:t>
      </w:r>
      <w:r w:rsidR="006A011D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项目实验具体信息、</w:t>
      </w:r>
      <w:r w:rsidR="006A011D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lastRenderedPageBreak/>
        <w:t>要求</w:t>
      </w:r>
      <w:r w:rsidR="0013317E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并提请审核</w:t>
      </w:r>
      <w:r w:rsidR="006A011D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，</w:t>
      </w:r>
      <w:r w:rsidR="0013317E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审核</w:t>
      </w:r>
      <w:r w:rsidR="006A011D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通过后</w:t>
      </w:r>
      <w:r w:rsidR="0013317E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方可进行</w:t>
      </w:r>
      <w:r w:rsidR="006A011D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学生选课及各种后续</w:t>
      </w:r>
      <w:r w:rsidR="0013317E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程序</w:t>
      </w:r>
      <w:r w:rsidR="006A011D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。具体要求及操作说明见附件</w:t>
      </w:r>
      <w:r w:rsidR="00BA4000">
        <w:rPr>
          <w:rFonts w:ascii="仿宋_GB2312" w:eastAsia="仿宋_GB2312" w:hAnsi="宋体" w:cs="宋体" w:hint="eastAsia"/>
          <w:kern w:val="0"/>
          <w:sz w:val="30"/>
          <w:szCs w:val="30"/>
        </w:rPr>
        <w:t>4</w:t>
      </w:r>
      <w:r w:rsidR="006A011D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。</w:t>
      </w:r>
    </w:p>
    <w:p w:rsidR="00E3176C" w:rsidRPr="00ED4ED0" w:rsidRDefault="00C04734" w:rsidP="00ED437B">
      <w:pPr>
        <w:widowControl/>
        <w:shd w:val="clear" w:color="auto" w:fill="FFFFFF"/>
        <w:spacing w:beforeLines="50" w:before="156" w:afterLines="50" w:after="156"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五</w:t>
      </w:r>
      <w:r w:rsidR="006A011D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、</w:t>
      </w:r>
      <w:r w:rsidR="00E3176C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项目经费与报销</w:t>
      </w:r>
    </w:p>
    <w:p w:rsidR="00C5531D" w:rsidRDefault="00C5531D" w:rsidP="00ED437B">
      <w:pPr>
        <w:widowControl/>
        <w:shd w:val="clear" w:color="auto" w:fill="FFFFFF"/>
        <w:spacing w:beforeLines="50" w:before="156" w:afterLines="50" w:after="156"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1.</w:t>
      </w:r>
      <w:r w:rsidR="00840501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开放基金支持</w:t>
      </w:r>
      <w:r w:rsidR="002E1B1B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项目</w:t>
      </w:r>
      <w:r w:rsidR="00554D6A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指导教师工作量补贴和</w:t>
      </w:r>
      <w:r w:rsidR="00554D6A">
        <w:rPr>
          <w:rFonts w:ascii="仿宋_GB2312" w:eastAsia="仿宋_GB2312" w:hAnsi="宋体" w:cs="宋体" w:hint="eastAsia"/>
          <w:kern w:val="0"/>
          <w:sz w:val="30"/>
          <w:szCs w:val="30"/>
        </w:rPr>
        <w:t>项目</w:t>
      </w:r>
      <w:r w:rsidR="00840501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实验</w:t>
      </w:r>
      <w:r w:rsidR="002E1B1B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耗材。</w:t>
      </w:r>
      <w:r w:rsidR="00554D6A">
        <w:rPr>
          <w:rFonts w:ascii="仿宋_GB2312" w:eastAsia="仿宋_GB2312" w:hAnsi="宋体" w:cs="宋体" w:hint="eastAsia"/>
          <w:kern w:val="0"/>
          <w:sz w:val="30"/>
          <w:szCs w:val="30"/>
        </w:rPr>
        <w:t>工作量补贴由教务部根据实践教学系统核定的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实际</w:t>
      </w:r>
      <w:r w:rsidR="00554D6A">
        <w:rPr>
          <w:rFonts w:ascii="仿宋_GB2312" w:eastAsia="仿宋_GB2312" w:hAnsi="宋体" w:cs="宋体" w:hint="eastAsia"/>
          <w:kern w:val="0"/>
          <w:sz w:val="30"/>
          <w:szCs w:val="30"/>
        </w:rPr>
        <w:t>工作量直接</w:t>
      </w:r>
      <w:r w:rsidR="0067697F">
        <w:rPr>
          <w:rFonts w:ascii="仿宋_GB2312" w:eastAsia="仿宋_GB2312" w:hAnsi="宋体" w:cs="宋体" w:hint="eastAsia"/>
          <w:kern w:val="0"/>
          <w:sz w:val="30"/>
          <w:szCs w:val="30"/>
        </w:rPr>
        <w:t>补贴给教师，不占用实验耗材预算额度</w:t>
      </w:r>
      <w:r w:rsidR="00855418">
        <w:rPr>
          <w:rFonts w:ascii="仿宋_GB2312" w:eastAsia="仿宋_GB2312" w:hAnsi="宋体" w:cs="宋体" w:hint="eastAsia"/>
          <w:kern w:val="0"/>
          <w:sz w:val="30"/>
          <w:szCs w:val="30"/>
        </w:rPr>
        <w:t>。</w:t>
      </w:r>
    </w:p>
    <w:p w:rsidR="00C5531D" w:rsidRDefault="00C5531D" w:rsidP="00ED437B">
      <w:pPr>
        <w:widowControl/>
        <w:shd w:val="clear" w:color="auto" w:fill="FFFFFF"/>
        <w:spacing w:beforeLines="50" w:before="156" w:afterLines="50" w:after="156"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2.</w:t>
      </w:r>
      <w:r w:rsidR="0067697F">
        <w:rPr>
          <w:rFonts w:ascii="仿宋_GB2312" w:eastAsia="仿宋_GB2312" w:hAnsi="宋体" w:cs="宋体" w:hint="eastAsia"/>
          <w:kern w:val="0"/>
          <w:sz w:val="30"/>
          <w:szCs w:val="30"/>
        </w:rPr>
        <w:t>项目经费是指实验耗材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申请</w:t>
      </w:r>
      <w:r w:rsidR="0067697F">
        <w:rPr>
          <w:rFonts w:ascii="仿宋_GB2312" w:eastAsia="仿宋_GB2312" w:hAnsi="宋体" w:cs="宋体" w:hint="eastAsia"/>
          <w:kern w:val="0"/>
          <w:sz w:val="30"/>
          <w:szCs w:val="30"/>
        </w:rPr>
        <w:t>经费，每个</w:t>
      </w:r>
      <w:r w:rsidR="00F9073D">
        <w:rPr>
          <w:rFonts w:ascii="仿宋_GB2312" w:eastAsia="仿宋_GB2312" w:hAnsi="宋体" w:cs="宋体" w:hint="eastAsia"/>
          <w:kern w:val="0"/>
          <w:sz w:val="30"/>
          <w:szCs w:val="30"/>
        </w:rPr>
        <w:t>项目</w:t>
      </w:r>
      <w:r w:rsidR="002E1B1B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耗材</w:t>
      </w:r>
      <w:r w:rsidR="00855418">
        <w:rPr>
          <w:rFonts w:ascii="仿宋_GB2312" w:eastAsia="仿宋_GB2312" w:hAnsi="宋体" w:cs="宋体" w:hint="eastAsia"/>
          <w:kern w:val="0"/>
          <w:sz w:val="30"/>
          <w:szCs w:val="30"/>
        </w:rPr>
        <w:t>申请</w:t>
      </w:r>
      <w:r w:rsidR="002E1B1B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预算</w:t>
      </w:r>
      <w:r w:rsidR="001D61DE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额</w:t>
      </w:r>
      <w:r w:rsidR="008105ED">
        <w:rPr>
          <w:rFonts w:ascii="仿宋_GB2312" w:eastAsia="仿宋_GB2312" w:hAnsi="宋体" w:cs="宋体" w:hint="eastAsia"/>
          <w:kern w:val="0"/>
          <w:sz w:val="30"/>
          <w:szCs w:val="30"/>
        </w:rPr>
        <w:t>度</w:t>
      </w:r>
      <w:r w:rsidR="00F9073D">
        <w:rPr>
          <w:rFonts w:ascii="仿宋_GB2312" w:eastAsia="仿宋_GB2312" w:hAnsi="宋体" w:cs="宋体" w:hint="eastAsia"/>
          <w:kern w:val="0"/>
          <w:sz w:val="30"/>
          <w:szCs w:val="30"/>
        </w:rPr>
        <w:t>原则上不超过</w:t>
      </w:r>
      <w:r w:rsidR="001D61DE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为</w:t>
      </w:r>
      <w:r w:rsidR="002E1B1B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800</w:t>
      </w:r>
      <w:r w:rsidR="00855418">
        <w:rPr>
          <w:rFonts w:ascii="仿宋_GB2312" w:eastAsia="仿宋_GB2312" w:hAnsi="宋体" w:cs="宋体" w:hint="eastAsia"/>
          <w:kern w:val="0"/>
          <w:sz w:val="30"/>
          <w:szCs w:val="30"/>
        </w:rPr>
        <w:t>元。</w:t>
      </w:r>
    </w:p>
    <w:p w:rsidR="002E1B1B" w:rsidRPr="00ED4ED0" w:rsidRDefault="00C5531D" w:rsidP="00ED437B">
      <w:pPr>
        <w:widowControl/>
        <w:shd w:val="clear" w:color="auto" w:fill="FFFFFF"/>
        <w:spacing w:beforeLines="50" w:before="156" w:afterLines="50" w:after="156"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3.</w:t>
      </w:r>
      <w:r w:rsidR="00855418">
        <w:rPr>
          <w:rFonts w:ascii="仿宋_GB2312" w:eastAsia="仿宋_GB2312" w:hAnsi="宋体" w:cs="宋体" w:hint="eastAsia"/>
          <w:kern w:val="0"/>
          <w:sz w:val="30"/>
          <w:szCs w:val="30"/>
        </w:rPr>
        <w:t>项目报销经费</w:t>
      </w:r>
      <w:r w:rsidR="002E1B1B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在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申报额度</w:t>
      </w:r>
      <w:r w:rsidR="002E1B1B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内根据实际使用情况，经教务</w:t>
      </w:r>
      <w:proofErr w:type="gramStart"/>
      <w:r w:rsidR="002E1B1B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部实践</w:t>
      </w:r>
      <w:proofErr w:type="gramEnd"/>
      <w:r w:rsidR="002E1B1B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教学系统核实后报销。</w:t>
      </w:r>
    </w:p>
    <w:p w:rsidR="003B4E00" w:rsidRPr="00ED4ED0" w:rsidRDefault="00C04734" w:rsidP="00ED437B">
      <w:pPr>
        <w:widowControl/>
        <w:shd w:val="clear" w:color="auto" w:fill="FFFFFF"/>
        <w:spacing w:beforeLines="50" w:before="156" w:afterLines="50" w:after="156"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六</w:t>
      </w:r>
      <w:r w:rsidR="003B4E00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、</w:t>
      </w:r>
      <w:r w:rsidR="006A011D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其他</w:t>
      </w:r>
    </w:p>
    <w:p w:rsidR="003B4E00" w:rsidRPr="00ED4ED0" w:rsidRDefault="00C075B3" w:rsidP="00ED437B">
      <w:pPr>
        <w:widowControl/>
        <w:shd w:val="clear" w:color="auto" w:fill="FFFFFF"/>
        <w:spacing w:beforeLines="50" w:before="156" w:afterLines="50" w:after="156"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为便于</w:t>
      </w:r>
      <w:r w:rsidR="001D61DE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工作</w:t>
      </w:r>
      <w:r w:rsidR="008105ED">
        <w:rPr>
          <w:rFonts w:ascii="仿宋_GB2312" w:eastAsia="仿宋_GB2312" w:hAnsi="宋体" w:cs="宋体" w:hint="eastAsia"/>
          <w:kern w:val="0"/>
          <w:sz w:val="30"/>
          <w:szCs w:val="30"/>
        </w:rPr>
        <w:t>交流和咨询，请项目</w:t>
      </w:r>
      <w:r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指导教师加入</w:t>
      </w:r>
      <w:r w:rsidR="00D63005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“</w:t>
      </w:r>
      <w:r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开放基金项目教师</w:t>
      </w:r>
      <w:r w:rsidR="00D63005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”QQ</w:t>
      </w:r>
      <w:r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群255407072。</w:t>
      </w:r>
    </w:p>
    <w:p w:rsidR="00086635" w:rsidRPr="00ED4ED0" w:rsidRDefault="00086635" w:rsidP="00ED437B">
      <w:pPr>
        <w:widowControl/>
        <w:shd w:val="clear" w:color="auto" w:fill="FFFFFF"/>
        <w:spacing w:beforeLines="50" w:before="156" w:afterLines="50" w:after="156"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联系人：陈涤缨     电话：83590148</w:t>
      </w:r>
    </w:p>
    <w:p w:rsidR="00086635" w:rsidRPr="00ED4ED0" w:rsidRDefault="00086635" w:rsidP="00ED437B">
      <w:pPr>
        <w:widowControl/>
        <w:shd w:val="clear" w:color="auto" w:fill="FFFFFF"/>
        <w:spacing w:beforeLines="50" w:before="156" w:afterLines="50" w:after="156"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</w:p>
    <w:p w:rsidR="00855418" w:rsidRDefault="00086635" w:rsidP="00ED437B">
      <w:pPr>
        <w:widowControl/>
        <w:shd w:val="clear" w:color="auto" w:fill="FFFFFF"/>
        <w:spacing w:beforeLines="50" w:before="156" w:afterLines="50" w:after="156"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附件</w:t>
      </w:r>
      <w:r w:rsidR="00E336A8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：</w:t>
      </w:r>
      <w:r w:rsidR="00855418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1.</w:t>
      </w:r>
      <w:r w:rsidR="00855418" w:rsidRPr="00855418">
        <w:rPr>
          <w:rFonts w:ascii="方正小标宋简体" w:eastAsia="方正小标宋简体" w:hAnsi="Calibri" w:cs="Times New Roman" w:hint="eastAsia"/>
          <w:sz w:val="44"/>
          <w:szCs w:val="44"/>
        </w:rPr>
        <w:t xml:space="preserve"> </w:t>
      </w:r>
      <w:r w:rsidR="00C47ED6" w:rsidRPr="00C47ED6">
        <w:rPr>
          <w:rFonts w:ascii="仿宋_GB2312" w:eastAsia="仿宋_GB2312" w:hAnsi="宋体" w:cs="宋体" w:hint="eastAsia"/>
          <w:kern w:val="0"/>
          <w:sz w:val="30"/>
          <w:szCs w:val="30"/>
        </w:rPr>
        <w:t>关于启动2016～2017学年第一学期开放基金I</w:t>
      </w:r>
      <w:bookmarkStart w:id="0" w:name="_GoBack"/>
      <w:bookmarkEnd w:id="0"/>
      <w:r w:rsidR="00C47ED6" w:rsidRPr="00C47ED6">
        <w:rPr>
          <w:rFonts w:ascii="仿宋_GB2312" w:eastAsia="仿宋_GB2312" w:hAnsi="宋体" w:cs="宋体" w:hint="eastAsia"/>
          <w:kern w:val="0"/>
          <w:sz w:val="30"/>
          <w:szCs w:val="30"/>
        </w:rPr>
        <w:t>类项目的通知</w:t>
      </w:r>
    </w:p>
    <w:p w:rsidR="00086635" w:rsidRPr="00ED4ED0" w:rsidRDefault="00855418" w:rsidP="00855418">
      <w:pPr>
        <w:widowControl/>
        <w:shd w:val="clear" w:color="auto" w:fill="FFFFFF"/>
        <w:spacing w:beforeLines="50" w:before="156" w:afterLines="50" w:after="156"/>
        <w:ind w:firstLineChars="500" w:firstLine="15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2.</w:t>
      </w:r>
      <w:r w:rsidR="006A011D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开放基金项目数量</w:t>
      </w:r>
      <w:r w:rsidR="00086635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分配表</w:t>
      </w:r>
    </w:p>
    <w:p w:rsidR="00086635" w:rsidRPr="00ED4ED0" w:rsidRDefault="00855418" w:rsidP="00D63005">
      <w:pPr>
        <w:widowControl/>
        <w:shd w:val="clear" w:color="auto" w:fill="FFFFFF"/>
        <w:spacing w:beforeLines="50" w:before="156" w:afterLines="50" w:after="156"/>
        <w:ind w:firstLineChars="500" w:firstLine="15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3.</w:t>
      </w:r>
      <w:r w:rsidR="0080460A">
        <w:rPr>
          <w:rFonts w:ascii="仿宋_GB2312" w:eastAsia="仿宋_GB2312" w:hAnsi="宋体" w:cs="宋体" w:hint="eastAsia"/>
          <w:kern w:val="0"/>
          <w:sz w:val="30"/>
          <w:szCs w:val="30"/>
        </w:rPr>
        <w:t>中国矿业大学实验室开放基金申请表</w:t>
      </w:r>
    </w:p>
    <w:p w:rsidR="00D63005" w:rsidRDefault="00855418" w:rsidP="00D63005">
      <w:pPr>
        <w:widowControl/>
        <w:shd w:val="clear" w:color="auto" w:fill="FFFFFF"/>
        <w:spacing w:beforeLines="50" w:before="156" w:afterLines="50" w:after="156"/>
        <w:ind w:firstLineChars="500" w:firstLine="1500"/>
        <w:jc w:val="left"/>
        <w:rPr>
          <w:rFonts w:ascii="仿宋_GB2312" w:eastAsia="仿宋_GB2312" w:hAnsi="宋体" w:cs="宋体" w:hint="eastAsia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lastRenderedPageBreak/>
        <w:t>4</w:t>
      </w:r>
      <w:r w:rsidR="00996D57"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.基金项目指导教师网上操作说明</w:t>
      </w:r>
    </w:p>
    <w:p w:rsidR="00C47ED6" w:rsidRPr="00ED4ED0" w:rsidRDefault="00C47ED6" w:rsidP="00D63005">
      <w:pPr>
        <w:widowControl/>
        <w:shd w:val="clear" w:color="auto" w:fill="FFFFFF"/>
        <w:spacing w:beforeLines="50" w:before="156" w:afterLines="50" w:after="156"/>
        <w:ind w:firstLineChars="500" w:firstLine="15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5.</w:t>
      </w:r>
      <w:r w:rsidRPr="00C47ED6">
        <w:rPr>
          <w:rFonts w:ascii="仿宋_GB2312" w:eastAsia="仿宋_GB2312" w:hAnsi="宋体" w:cs="宋体" w:hint="eastAsia"/>
          <w:kern w:val="0"/>
          <w:sz w:val="30"/>
          <w:szCs w:val="30"/>
        </w:rPr>
        <w:t xml:space="preserve"> </w:t>
      </w:r>
      <w:r w:rsidRPr="00855418">
        <w:rPr>
          <w:rFonts w:ascii="仿宋_GB2312" w:eastAsia="仿宋_GB2312" w:hAnsi="宋体" w:cs="宋体" w:hint="eastAsia"/>
          <w:kern w:val="0"/>
          <w:sz w:val="30"/>
          <w:szCs w:val="30"/>
        </w:rPr>
        <w:t>关于印发《中国矿业大学实验室开放基金管理办法》（修订版）的通知</w:t>
      </w:r>
    </w:p>
    <w:p w:rsidR="00D63005" w:rsidRPr="00ED4ED0" w:rsidRDefault="00D63005" w:rsidP="00D63005">
      <w:pPr>
        <w:widowControl/>
        <w:shd w:val="clear" w:color="auto" w:fill="FFFFFF"/>
        <w:spacing w:beforeLines="50" w:before="156" w:afterLines="50" w:after="156"/>
        <w:ind w:firstLineChars="2100" w:firstLine="63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ED4ED0">
        <w:rPr>
          <w:rFonts w:ascii="仿宋_GB2312" w:eastAsia="仿宋_GB2312" w:hAnsi="宋体" w:cs="宋体" w:hint="eastAsia"/>
          <w:kern w:val="0"/>
          <w:sz w:val="30"/>
          <w:szCs w:val="30"/>
        </w:rPr>
        <w:t>教务部</w:t>
      </w:r>
    </w:p>
    <w:p w:rsidR="00D63005" w:rsidRPr="00ED4ED0" w:rsidRDefault="00D63005" w:rsidP="00D63005">
      <w:pPr>
        <w:widowControl/>
        <w:shd w:val="clear" w:color="auto" w:fill="FFFFFF"/>
        <w:spacing w:beforeLines="50" w:before="156" w:afterLines="50" w:after="156"/>
        <w:ind w:firstLineChars="1900" w:firstLine="57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ED4ED0">
        <w:rPr>
          <w:rFonts w:ascii="仿宋_GB2312" w:eastAsia="仿宋_GB2312" w:hAnsi="宋体" w:cs="宋体"/>
          <w:kern w:val="0"/>
          <w:sz w:val="30"/>
          <w:szCs w:val="30"/>
        </w:rPr>
        <w:t>2016年</w:t>
      </w:r>
      <w:r w:rsidR="0080460A">
        <w:rPr>
          <w:rFonts w:ascii="仿宋_GB2312" w:eastAsia="仿宋_GB2312" w:hAnsi="宋体" w:cs="宋体" w:hint="eastAsia"/>
          <w:kern w:val="0"/>
          <w:sz w:val="30"/>
          <w:szCs w:val="30"/>
        </w:rPr>
        <w:t>7</w:t>
      </w:r>
      <w:r w:rsidRPr="00ED4ED0">
        <w:rPr>
          <w:rFonts w:ascii="仿宋_GB2312" w:eastAsia="仿宋_GB2312" w:hAnsi="宋体" w:cs="宋体"/>
          <w:kern w:val="0"/>
          <w:sz w:val="30"/>
          <w:szCs w:val="30"/>
        </w:rPr>
        <w:t>月</w:t>
      </w:r>
      <w:r w:rsidR="0080460A">
        <w:rPr>
          <w:rFonts w:ascii="仿宋_GB2312" w:eastAsia="仿宋_GB2312" w:hAnsi="宋体" w:cs="宋体" w:hint="eastAsia"/>
          <w:kern w:val="0"/>
          <w:sz w:val="30"/>
          <w:szCs w:val="30"/>
        </w:rPr>
        <w:t>8</w:t>
      </w:r>
      <w:r w:rsidRPr="00ED4ED0">
        <w:rPr>
          <w:rFonts w:ascii="仿宋_GB2312" w:eastAsia="仿宋_GB2312" w:hAnsi="宋体" w:cs="宋体"/>
          <w:kern w:val="0"/>
          <w:sz w:val="30"/>
          <w:szCs w:val="30"/>
        </w:rPr>
        <w:t>日</w:t>
      </w:r>
    </w:p>
    <w:sectPr w:rsidR="00D63005" w:rsidRPr="00ED4E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5BE" w:rsidRDefault="00B175BE" w:rsidP="00FE42D6">
      <w:r>
        <w:separator/>
      </w:r>
    </w:p>
  </w:endnote>
  <w:endnote w:type="continuationSeparator" w:id="0">
    <w:p w:rsidR="00B175BE" w:rsidRDefault="00B175BE" w:rsidP="00FE4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5BE" w:rsidRDefault="00B175BE" w:rsidP="00FE42D6">
      <w:r>
        <w:separator/>
      </w:r>
    </w:p>
  </w:footnote>
  <w:footnote w:type="continuationSeparator" w:id="0">
    <w:p w:rsidR="00B175BE" w:rsidRDefault="00B175BE" w:rsidP="00FE4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15BBD"/>
    <w:multiLevelType w:val="hybridMultilevel"/>
    <w:tmpl w:val="4CF8253C"/>
    <w:lvl w:ilvl="0" w:tplc="04090013">
      <w:start w:val="1"/>
      <w:numFmt w:val="chineseCountingThousand"/>
      <w:lvlText w:val="%1、"/>
      <w:lvlJc w:val="left"/>
      <w:pPr>
        <w:ind w:left="1056" w:hanging="420"/>
      </w:pPr>
    </w:lvl>
    <w:lvl w:ilvl="1" w:tplc="04090019" w:tentative="1">
      <w:start w:val="1"/>
      <w:numFmt w:val="lowerLetter"/>
      <w:lvlText w:val="%2)"/>
      <w:lvlJc w:val="left"/>
      <w:pPr>
        <w:ind w:left="1476" w:hanging="420"/>
      </w:pPr>
    </w:lvl>
    <w:lvl w:ilvl="2" w:tplc="0409001B" w:tentative="1">
      <w:start w:val="1"/>
      <w:numFmt w:val="lowerRoman"/>
      <w:lvlText w:val="%3."/>
      <w:lvlJc w:val="right"/>
      <w:pPr>
        <w:ind w:left="1896" w:hanging="420"/>
      </w:pPr>
    </w:lvl>
    <w:lvl w:ilvl="3" w:tplc="0409000F" w:tentative="1">
      <w:start w:val="1"/>
      <w:numFmt w:val="decimal"/>
      <w:lvlText w:val="%4."/>
      <w:lvlJc w:val="left"/>
      <w:pPr>
        <w:ind w:left="2316" w:hanging="420"/>
      </w:pPr>
    </w:lvl>
    <w:lvl w:ilvl="4" w:tplc="04090019" w:tentative="1">
      <w:start w:val="1"/>
      <w:numFmt w:val="lowerLetter"/>
      <w:lvlText w:val="%5)"/>
      <w:lvlJc w:val="left"/>
      <w:pPr>
        <w:ind w:left="2736" w:hanging="420"/>
      </w:pPr>
    </w:lvl>
    <w:lvl w:ilvl="5" w:tplc="0409001B" w:tentative="1">
      <w:start w:val="1"/>
      <w:numFmt w:val="lowerRoman"/>
      <w:lvlText w:val="%6."/>
      <w:lvlJc w:val="right"/>
      <w:pPr>
        <w:ind w:left="3156" w:hanging="420"/>
      </w:pPr>
    </w:lvl>
    <w:lvl w:ilvl="6" w:tplc="0409000F" w:tentative="1">
      <w:start w:val="1"/>
      <w:numFmt w:val="decimal"/>
      <w:lvlText w:val="%7."/>
      <w:lvlJc w:val="left"/>
      <w:pPr>
        <w:ind w:left="3576" w:hanging="420"/>
      </w:pPr>
    </w:lvl>
    <w:lvl w:ilvl="7" w:tplc="04090019" w:tentative="1">
      <w:start w:val="1"/>
      <w:numFmt w:val="lowerLetter"/>
      <w:lvlText w:val="%8)"/>
      <w:lvlJc w:val="left"/>
      <w:pPr>
        <w:ind w:left="3996" w:hanging="420"/>
      </w:pPr>
    </w:lvl>
    <w:lvl w:ilvl="8" w:tplc="0409001B" w:tentative="1">
      <w:start w:val="1"/>
      <w:numFmt w:val="lowerRoman"/>
      <w:lvlText w:val="%9."/>
      <w:lvlJc w:val="right"/>
      <w:pPr>
        <w:ind w:left="4416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516"/>
    <w:rsid w:val="0003730B"/>
    <w:rsid w:val="00086635"/>
    <w:rsid w:val="000C2A9E"/>
    <w:rsid w:val="0013317E"/>
    <w:rsid w:val="00136A95"/>
    <w:rsid w:val="001409A7"/>
    <w:rsid w:val="001D61DE"/>
    <w:rsid w:val="00236AA0"/>
    <w:rsid w:val="002A2DB7"/>
    <w:rsid w:val="002E1B1B"/>
    <w:rsid w:val="003410F7"/>
    <w:rsid w:val="00351C46"/>
    <w:rsid w:val="003976EF"/>
    <w:rsid w:val="003B4E00"/>
    <w:rsid w:val="00404605"/>
    <w:rsid w:val="00437D58"/>
    <w:rsid w:val="0045001B"/>
    <w:rsid w:val="004625D7"/>
    <w:rsid w:val="0049554F"/>
    <w:rsid w:val="004A7E26"/>
    <w:rsid w:val="00554D6A"/>
    <w:rsid w:val="005A4AF3"/>
    <w:rsid w:val="005D2990"/>
    <w:rsid w:val="0067697F"/>
    <w:rsid w:val="0068251D"/>
    <w:rsid w:val="00690509"/>
    <w:rsid w:val="006A011D"/>
    <w:rsid w:val="00770446"/>
    <w:rsid w:val="007875CD"/>
    <w:rsid w:val="00800646"/>
    <w:rsid w:val="0080460A"/>
    <w:rsid w:val="008105ED"/>
    <w:rsid w:val="00840501"/>
    <w:rsid w:val="0085348A"/>
    <w:rsid w:val="00855418"/>
    <w:rsid w:val="00860BD6"/>
    <w:rsid w:val="00886DE7"/>
    <w:rsid w:val="008B3993"/>
    <w:rsid w:val="008F1E84"/>
    <w:rsid w:val="00933AFF"/>
    <w:rsid w:val="00984516"/>
    <w:rsid w:val="00996D57"/>
    <w:rsid w:val="009C35A8"/>
    <w:rsid w:val="00A27AC9"/>
    <w:rsid w:val="00A67E58"/>
    <w:rsid w:val="00A86A54"/>
    <w:rsid w:val="00B175BE"/>
    <w:rsid w:val="00BA4000"/>
    <w:rsid w:val="00C04734"/>
    <w:rsid w:val="00C075B3"/>
    <w:rsid w:val="00C47ED6"/>
    <w:rsid w:val="00C5531D"/>
    <w:rsid w:val="00C72D5B"/>
    <w:rsid w:val="00CA662D"/>
    <w:rsid w:val="00CF408A"/>
    <w:rsid w:val="00D54488"/>
    <w:rsid w:val="00D63005"/>
    <w:rsid w:val="00D8068F"/>
    <w:rsid w:val="00DA2F2B"/>
    <w:rsid w:val="00DC0922"/>
    <w:rsid w:val="00E3176C"/>
    <w:rsid w:val="00E336A8"/>
    <w:rsid w:val="00E92235"/>
    <w:rsid w:val="00ED437B"/>
    <w:rsid w:val="00ED4ED0"/>
    <w:rsid w:val="00F336A4"/>
    <w:rsid w:val="00F408DD"/>
    <w:rsid w:val="00F9073D"/>
    <w:rsid w:val="00FC2432"/>
    <w:rsid w:val="00FE42D6"/>
    <w:rsid w:val="00FF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235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6A011D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FE42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FE42D6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FE42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FE42D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235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6A011D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FE42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FE42D6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FE42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FE42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jwblab@cumt.edu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12BAE-C99D-46D9-B0AC-E310D6454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Chen</dc:creator>
  <cp:lastModifiedBy>Li Chen</cp:lastModifiedBy>
  <cp:revision>3</cp:revision>
  <dcterms:created xsi:type="dcterms:W3CDTF">2016-07-08T03:28:00Z</dcterms:created>
  <dcterms:modified xsi:type="dcterms:W3CDTF">2016-07-08T03:39:00Z</dcterms:modified>
</cp:coreProperties>
</file>